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50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107"/>
        <w:gridCol w:w="747"/>
        <w:gridCol w:w="961"/>
        <w:gridCol w:w="1052"/>
      </w:tblGrid>
      <w:tr w:rsidR="00F27BB7" w:rsidTr="00F27BB7">
        <w:trPr>
          <w:cantSplit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Ёмкость</w:t>
            </w:r>
          </w:p>
          <w:p w:rsidR="00F27BB7" w:rsidRDefault="00F27BB7" w:rsidP="00F27BB7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6"/>
            <w:bookmarkStart w:id="4" w:name="OLE_LINK7"/>
            <w:r>
              <w:rPr>
                <w:b/>
                <w:bCs/>
                <w:sz w:val="18"/>
              </w:rPr>
              <w:t>77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F(25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C)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</w:t>
            </w:r>
            <w:r>
              <w:rPr>
                <w:b/>
                <w:bCs/>
                <w:sz w:val="18"/>
              </w:rPr>
              <w:t>0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  <w:r>
              <w:rPr>
                <w:rFonts w:hint="eastAsia"/>
                <w:b/>
                <w:bCs/>
                <w:sz w:val="18"/>
              </w:rPr>
              <w:t xml:space="preserve"> (5.30A)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F27BB7" w:rsidP="001E20CE">
            <w:pPr>
              <w:spacing w:line="240" w:lineRule="exact"/>
              <w:ind w:leftChars="-52" w:left="-109" w:rightChars="-13" w:right="-27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rFonts w:hint="eastAsia"/>
                <w:b/>
                <w:bCs/>
                <w:sz w:val="18"/>
              </w:rPr>
              <w:t>106.0</w:t>
            </w:r>
            <w:r>
              <w:rPr>
                <w:b/>
                <w:bCs/>
                <w:sz w:val="18"/>
              </w:rPr>
              <w:t>A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10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  <w:r>
              <w:rPr>
                <w:rFonts w:hint="eastAsia"/>
                <w:b/>
                <w:bCs/>
                <w:sz w:val="18"/>
              </w:rPr>
              <w:t xml:space="preserve"> (10.0A)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F27BB7" w:rsidP="001E20CE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rFonts w:hint="eastAsia"/>
                <w:b/>
                <w:bCs/>
                <w:sz w:val="18"/>
              </w:rPr>
              <w:t>100.0</w:t>
            </w:r>
            <w:r>
              <w:rPr>
                <w:b/>
                <w:bCs/>
                <w:sz w:val="18"/>
              </w:rPr>
              <w:t>A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5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  <w:r>
              <w:rPr>
                <w:rFonts w:hint="eastAsia"/>
                <w:b/>
                <w:bCs/>
                <w:sz w:val="18"/>
              </w:rPr>
              <w:t xml:space="preserve"> (17.0A)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F27BB7" w:rsidP="001E20CE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rFonts w:hint="eastAsia"/>
                <w:b/>
                <w:bCs/>
                <w:sz w:val="18"/>
              </w:rPr>
              <w:t>85.0</w:t>
            </w:r>
            <w:r>
              <w:rPr>
                <w:b/>
                <w:bCs/>
                <w:sz w:val="18"/>
              </w:rPr>
              <w:t>A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</w:p>
        </w:tc>
      </w:tr>
      <w:tr w:rsidR="00F27BB7" w:rsidTr="00F27BB7">
        <w:trPr>
          <w:cantSplit/>
          <w:trHeight w:val="215"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  <w:r>
              <w:rPr>
                <w:rFonts w:hint="eastAsia"/>
                <w:b/>
                <w:bCs/>
                <w:sz w:val="18"/>
              </w:rPr>
              <w:t xml:space="preserve"> (55.0A)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F27BB7" w:rsidP="001E20CE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rFonts w:hint="eastAsia"/>
                <w:b/>
                <w:bCs/>
                <w:sz w:val="18"/>
              </w:rPr>
              <w:t>55.0</w:t>
            </w:r>
            <w:r>
              <w:rPr>
                <w:b/>
                <w:bCs/>
                <w:sz w:val="18"/>
              </w:rPr>
              <w:t>A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15 </w:t>
            </w:r>
            <w:r w:rsidR="001E20CE">
              <w:rPr>
                <w:b/>
                <w:bCs/>
                <w:sz w:val="18"/>
                <w:lang w:val="ru-RU"/>
              </w:rPr>
              <w:t>мин</w:t>
            </w:r>
            <w:r>
              <w:rPr>
                <w:rFonts w:hint="eastAsia"/>
                <w:b/>
                <w:bCs/>
                <w:sz w:val="18"/>
              </w:rPr>
              <w:t xml:space="preserve"> (175.0A)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F27BB7" w:rsidP="001E20CE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rFonts w:hint="eastAsia"/>
                <w:b/>
                <w:bCs/>
                <w:sz w:val="18"/>
              </w:rPr>
              <w:t>43.8A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</w:p>
        </w:tc>
      </w:tr>
      <w:tr w:rsidR="00F27BB7" w:rsidTr="00F27BB7"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Номинальное напряжение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spacing w:line="240" w:lineRule="exact"/>
              <w:ind w:rightChars="-51" w:right="-107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Батарея заряжена</w:t>
            </w:r>
          </w:p>
          <w:p w:rsidR="00F27BB7" w:rsidRDefault="00F27BB7" w:rsidP="00F27BB7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77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F(25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C)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1E20CE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 5</w:t>
            </w:r>
            <w:r>
              <w:rPr>
                <w:b/>
                <w:bCs/>
                <w:sz w:val="18"/>
              </w:rPr>
              <w:t>m</w:t>
            </w:r>
            <w:r>
              <w:rPr>
                <w:rFonts w:ascii="SimSun" w:hAnsi="SimSun" w:hint="eastAsia"/>
                <w:b/>
                <w:bCs/>
                <w:sz w:val="18"/>
              </w:rPr>
              <w:t>Ω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Зависимость ёмкости от температуры</w:t>
            </w:r>
          </w:p>
          <w:p w:rsidR="00F27BB7" w:rsidRPr="001E20CE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 w:rsidRPr="001E20CE">
              <w:rPr>
                <w:b/>
                <w:bCs/>
                <w:sz w:val="18"/>
                <w:lang w:val="ru-RU"/>
              </w:rPr>
              <w:t>(</w:t>
            </w:r>
            <w:r w:rsidR="001E20CE">
              <w:rPr>
                <w:b/>
                <w:bCs/>
                <w:sz w:val="18"/>
                <w:lang w:val="ru-RU"/>
              </w:rPr>
              <w:t>С</w:t>
            </w:r>
            <w:r w:rsidR="001E20CE" w:rsidRPr="001E20CE">
              <w:rPr>
                <w:b/>
                <w:bCs/>
                <w:sz w:val="18"/>
                <w:vertAlign w:val="subscript"/>
                <w:lang w:val="ru-RU"/>
              </w:rPr>
              <w:t>10</w:t>
            </w:r>
            <w:r w:rsidRPr="001E20CE">
              <w:rPr>
                <w:b/>
                <w:bCs/>
                <w:sz w:val="18"/>
                <w:lang w:val="ru-RU"/>
              </w:rPr>
              <w:t>)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104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F(40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C)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  <w:r>
              <w:rPr>
                <w:rFonts w:hint="eastAsia"/>
                <w:b/>
                <w:bCs/>
                <w:sz w:val="18"/>
              </w:rPr>
              <w:t>5</w:t>
            </w:r>
            <w:r>
              <w:rPr>
                <w:b/>
                <w:bCs/>
                <w:sz w:val="18"/>
              </w:rPr>
              <w:t>%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77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F(25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C)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100%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32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F(0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C)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85%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-4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F(-</w:t>
            </w:r>
            <w:r>
              <w:rPr>
                <w:rFonts w:hint="eastAsia"/>
                <w:b/>
                <w:bCs/>
                <w:sz w:val="18"/>
              </w:rPr>
              <w:t>20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C)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  <w:r>
              <w:rPr>
                <w:rFonts w:hint="eastAsia"/>
                <w:b/>
                <w:bCs/>
                <w:sz w:val="18"/>
              </w:rPr>
              <w:t>0</w:t>
            </w:r>
            <w:r>
              <w:rPr>
                <w:b/>
                <w:bCs/>
                <w:sz w:val="18"/>
              </w:rPr>
              <w:t>%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Саморазряд</w:t>
            </w:r>
          </w:p>
          <w:p w:rsidR="00F27BB7" w:rsidRDefault="00F27BB7" w:rsidP="00F27BB7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68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F(20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C)</w:t>
            </w:r>
          </w:p>
          <w:p w:rsidR="00F27BB7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 w:rsidR="001E20CE">
              <w:rPr>
                <w:b/>
                <w:bCs/>
                <w:sz w:val="18"/>
                <w:lang w:val="ru-RU"/>
              </w:rPr>
              <w:t>Ёмкость после</w:t>
            </w:r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</w:rPr>
              <w:t xml:space="preserve">3 </w:t>
            </w:r>
            <w:r w:rsidR="001E20CE">
              <w:rPr>
                <w:b/>
                <w:bCs/>
                <w:sz w:val="18"/>
                <w:lang w:val="ru-RU"/>
              </w:rPr>
              <w:t>месяцев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90%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</w:rPr>
              <w:t xml:space="preserve">6 </w:t>
            </w:r>
            <w:r w:rsidR="001E20CE">
              <w:rPr>
                <w:b/>
                <w:bCs/>
                <w:sz w:val="18"/>
                <w:lang w:val="ru-RU"/>
              </w:rPr>
              <w:t>месяцев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80%</w:t>
            </w:r>
          </w:p>
        </w:tc>
      </w:tr>
      <w:tr w:rsidR="00F27BB7" w:rsidTr="00F27BB7">
        <w:trPr>
          <w:cantSplit/>
        </w:trPr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F27BB7" w:rsidP="001E20CE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</w:rPr>
              <w:t xml:space="preserve">12 </w:t>
            </w:r>
            <w:r w:rsidR="001E20CE">
              <w:rPr>
                <w:b/>
                <w:bCs/>
                <w:sz w:val="18"/>
                <w:lang w:val="ru-RU"/>
              </w:rPr>
              <w:t>месяцев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leftChars="-51" w:left="-107" w:rightChars="-13" w:right="-2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60%</w:t>
            </w:r>
          </w:p>
        </w:tc>
      </w:tr>
      <w:tr w:rsidR="00F27BB7" w:rsidTr="00F27BB7">
        <w:tc>
          <w:tcPr>
            <w:tcW w:w="3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BB7" w:rsidRDefault="00AE32DA" w:rsidP="00AE32DA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Максимальный разряд</w:t>
            </w:r>
            <w:r w:rsidR="00F27BB7">
              <w:rPr>
                <w:rFonts w:hint="eastAsia"/>
                <w:b/>
                <w:bCs/>
                <w:sz w:val="18"/>
              </w:rPr>
              <w:t xml:space="preserve">, </w:t>
            </w:r>
            <w:r w:rsidR="00F27BB7">
              <w:rPr>
                <w:b/>
                <w:bCs/>
                <w:sz w:val="18"/>
              </w:rPr>
              <w:t>77</w:t>
            </w:r>
            <w:r w:rsidR="00F27BB7">
              <w:rPr>
                <w:b/>
                <w:bCs/>
                <w:sz w:val="18"/>
                <w:vertAlign w:val="superscript"/>
              </w:rPr>
              <w:t>0</w:t>
            </w:r>
            <w:r w:rsidR="00F27BB7">
              <w:rPr>
                <w:b/>
                <w:bCs/>
                <w:sz w:val="18"/>
              </w:rPr>
              <w:t>F(25</w:t>
            </w:r>
            <w:r w:rsidR="00F27BB7">
              <w:rPr>
                <w:b/>
                <w:bCs/>
                <w:sz w:val="18"/>
                <w:vertAlign w:val="superscript"/>
              </w:rPr>
              <w:t>0</w:t>
            </w:r>
            <w:r w:rsidR="00F27BB7">
              <w:rPr>
                <w:b/>
                <w:bCs/>
                <w:sz w:val="18"/>
              </w:rPr>
              <w:t>C)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AE32DA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800</w:t>
            </w:r>
            <w:r>
              <w:rPr>
                <w:b/>
                <w:bCs/>
                <w:sz w:val="18"/>
              </w:rPr>
              <w:t>A(5</w:t>
            </w:r>
            <w:r w:rsidR="00AE32DA">
              <w:rPr>
                <w:b/>
                <w:bCs/>
                <w:sz w:val="18"/>
                <w:lang w:val="ru-RU"/>
              </w:rPr>
              <w:t>с</w:t>
            </w:r>
            <w:r>
              <w:rPr>
                <w:b/>
                <w:bCs/>
                <w:sz w:val="18"/>
              </w:rPr>
              <w:t>)</w:t>
            </w:r>
          </w:p>
        </w:tc>
      </w:tr>
      <w:tr w:rsidR="00F27BB7" w:rsidTr="00F27BB7">
        <w:tc>
          <w:tcPr>
            <w:tcW w:w="3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BB7" w:rsidRDefault="00AE32DA" w:rsidP="00F27BB7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Срок службы</w:t>
            </w:r>
            <w:r w:rsidR="00F27BB7">
              <w:rPr>
                <w:rFonts w:hint="eastAsia"/>
                <w:b/>
                <w:bCs/>
                <w:sz w:val="18"/>
              </w:rPr>
              <w:t>,</w:t>
            </w:r>
            <w:r w:rsidR="00F27BB7">
              <w:rPr>
                <w:b/>
                <w:bCs/>
                <w:sz w:val="18"/>
              </w:rPr>
              <w:t xml:space="preserve"> 77</w:t>
            </w:r>
            <w:r w:rsidR="00F27BB7">
              <w:rPr>
                <w:b/>
                <w:bCs/>
                <w:sz w:val="18"/>
                <w:vertAlign w:val="superscript"/>
              </w:rPr>
              <w:t>0</w:t>
            </w:r>
            <w:r w:rsidR="00F27BB7">
              <w:rPr>
                <w:b/>
                <w:bCs/>
                <w:sz w:val="18"/>
              </w:rPr>
              <w:t>F(25</w:t>
            </w:r>
            <w:r w:rsidR="00F27BB7">
              <w:rPr>
                <w:b/>
                <w:bCs/>
                <w:sz w:val="18"/>
                <w:vertAlign w:val="superscript"/>
              </w:rPr>
              <w:t>0</w:t>
            </w:r>
            <w:r w:rsidR="00F27BB7">
              <w:rPr>
                <w:b/>
                <w:bCs/>
                <w:sz w:val="18"/>
              </w:rPr>
              <w:t>C)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AE32DA" w:rsidRDefault="00F27BB7" w:rsidP="00AE32DA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12 </w:t>
            </w:r>
            <w:r w:rsidR="00AE32DA">
              <w:rPr>
                <w:b/>
                <w:bCs/>
                <w:sz w:val="18"/>
                <w:lang w:val="ru-RU"/>
              </w:rPr>
              <w:t>лет</w:t>
            </w:r>
          </w:p>
        </w:tc>
      </w:tr>
      <w:tr w:rsidR="00F27BB7" w:rsidTr="00AE32DA">
        <w:trPr>
          <w:cantSplit/>
        </w:trPr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AE32DA" w:rsidRDefault="00AE32DA" w:rsidP="00F27BB7">
            <w:pPr>
              <w:spacing w:line="240" w:lineRule="exact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Заряд постоянным напряжением</w:t>
            </w:r>
            <w:r w:rsidR="00F27BB7" w:rsidRPr="00AE32DA">
              <w:rPr>
                <w:b/>
                <w:bCs/>
                <w:sz w:val="18"/>
                <w:lang w:val="ru-RU"/>
              </w:rPr>
              <w:t>,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="00F27BB7" w:rsidRPr="00AE32DA">
              <w:rPr>
                <w:b/>
                <w:bCs/>
                <w:sz w:val="18"/>
                <w:lang w:val="ru-RU"/>
              </w:rPr>
              <w:t>77</w:t>
            </w:r>
            <w:r w:rsidR="00F27BB7" w:rsidRPr="00AE32DA">
              <w:rPr>
                <w:b/>
                <w:bCs/>
                <w:sz w:val="18"/>
                <w:vertAlign w:val="superscript"/>
                <w:lang w:val="ru-RU"/>
              </w:rPr>
              <w:t>0</w:t>
            </w:r>
            <w:r w:rsidR="00F27BB7">
              <w:rPr>
                <w:b/>
                <w:bCs/>
                <w:sz w:val="18"/>
              </w:rPr>
              <w:t>F</w:t>
            </w:r>
            <w:r w:rsidR="00F27BB7" w:rsidRPr="00AE32DA">
              <w:rPr>
                <w:b/>
                <w:bCs/>
                <w:sz w:val="18"/>
                <w:lang w:val="ru-RU"/>
              </w:rPr>
              <w:t>(25</w:t>
            </w:r>
            <w:r w:rsidR="00F27BB7" w:rsidRPr="00AE32DA">
              <w:rPr>
                <w:b/>
                <w:bCs/>
                <w:sz w:val="18"/>
                <w:vertAlign w:val="superscript"/>
                <w:lang w:val="ru-RU"/>
              </w:rPr>
              <w:t>0</w:t>
            </w:r>
            <w:r w:rsidR="00F27BB7">
              <w:rPr>
                <w:b/>
                <w:bCs/>
                <w:sz w:val="18"/>
              </w:rPr>
              <w:t>C</w:t>
            </w:r>
            <w:r w:rsidR="00F27BB7" w:rsidRPr="00AE32DA">
              <w:rPr>
                <w:b/>
                <w:bCs/>
                <w:sz w:val="18"/>
                <w:lang w:val="ru-RU"/>
              </w:rPr>
              <w:t>)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AE32DA" w:rsidRDefault="00AE32DA" w:rsidP="00F27BB7">
            <w:pPr>
              <w:spacing w:line="240" w:lineRule="exact"/>
              <w:ind w:rightChars="-85" w:right="-178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Цикл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  <w:r>
              <w:rPr>
                <w:rFonts w:hint="eastAsia"/>
                <w:b/>
                <w:bCs/>
                <w:sz w:val="18"/>
              </w:rPr>
              <w:t>4</w:t>
            </w:r>
            <w:r>
              <w:rPr>
                <w:b/>
                <w:bCs/>
                <w:sz w:val="18"/>
              </w:rPr>
              <w:t>~14.</w:t>
            </w:r>
            <w:r>
              <w:rPr>
                <w:rFonts w:hint="eastAsia"/>
                <w:b/>
                <w:bCs/>
                <w:sz w:val="18"/>
              </w:rPr>
              <w:t>7</w:t>
            </w:r>
            <w:r>
              <w:rPr>
                <w:b/>
                <w:bCs/>
                <w:sz w:val="18"/>
              </w:rPr>
              <w:t>V(-</w:t>
            </w:r>
            <w:r>
              <w:rPr>
                <w:rFonts w:hint="eastAsia"/>
                <w:b/>
                <w:bCs/>
                <w:sz w:val="18"/>
              </w:rPr>
              <w:t>24</w:t>
            </w:r>
            <w:r w:rsidR="00AE32DA">
              <w:rPr>
                <w:b/>
                <w:bCs/>
                <w:sz w:val="18"/>
                <w:lang w:val="ru-RU"/>
              </w:rPr>
              <w:t>мВ</w:t>
            </w:r>
            <w:r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C)</w:t>
            </w:r>
          </w:p>
          <w:p w:rsidR="00F27BB7" w:rsidRDefault="00AE32DA" w:rsidP="00AE32DA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Ток: </w:t>
            </w:r>
            <w:r w:rsidR="00F27BB7">
              <w:rPr>
                <w:b/>
                <w:bCs/>
                <w:sz w:val="18"/>
              </w:rPr>
              <w:t>max.</w:t>
            </w:r>
            <w:r w:rsidR="00F27BB7">
              <w:rPr>
                <w:rFonts w:hint="eastAsia"/>
                <w:b/>
                <w:bCs/>
                <w:sz w:val="18"/>
              </w:rPr>
              <w:t xml:space="preserve"> 25</w:t>
            </w:r>
            <w:r w:rsidR="00F27BB7">
              <w:rPr>
                <w:b/>
                <w:bCs/>
                <w:sz w:val="18"/>
              </w:rPr>
              <w:t xml:space="preserve"> A</w:t>
            </w:r>
          </w:p>
        </w:tc>
      </w:tr>
      <w:tr w:rsidR="00F27BB7" w:rsidTr="00AE32DA">
        <w:trPr>
          <w:cantSplit/>
        </w:trPr>
        <w:tc>
          <w:tcPr>
            <w:tcW w:w="20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AE32DA" w:rsidRDefault="00AE32DA" w:rsidP="00F27BB7">
            <w:pPr>
              <w:spacing w:line="240" w:lineRule="exact"/>
              <w:ind w:rightChars="-85" w:right="-178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Буфер</w:t>
            </w:r>
          </w:p>
        </w:tc>
        <w:tc>
          <w:tcPr>
            <w:tcW w:w="20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Default="00F27BB7" w:rsidP="00AE32DA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13.6~13.8V(-</w:t>
            </w:r>
            <w:r>
              <w:rPr>
                <w:rFonts w:hint="eastAsia"/>
                <w:b/>
                <w:bCs/>
                <w:sz w:val="18"/>
              </w:rPr>
              <w:t>18</w:t>
            </w:r>
            <w:r w:rsidR="00AE32DA">
              <w:rPr>
                <w:b/>
                <w:bCs/>
                <w:sz w:val="18"/>
                <w:lang w:val="ru-RU"/>
              </w:rPr>
              <w:t>мВ</w:t>
            </w:r>
            <w:r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  <w:vertAlign w:val="superscript"/>
              </w:rPr>
              <w:t>0</w:t>
            </w:r>
            <w:r>
              <w:rPr>
                <w:b/>
                <w:bCs/>
                <w:sz w:val="18"/>
              </w:rPr>
              <w:t>C)</w:t>
            </w:r>
          </w:p>
        </w:tc>
      </w:tr>
    </w:tbl>
    <w:p w:rsidR="00081402" w:rsidRPr="00115E19" w:rsidRDefault="00115E19">
      <w:pPr>
        <w:jc w:val="center"/>
        <w:rPr>
          <w:lang w:val="ru-RU"/>
        </w:rPr>
      </w:pPr>
      <w:r>
        <w:rPr>
          <w:lang w:val="ru-RU"/>
        </w:rPr>
        <w:lastRenderedPageBreak/>
        <w:br/>
      </w:r>
    </w:p>
    <w:p w:rsidR="00081402" w:rsidRDefault="001E20CE" w:rsidP="00115E19">
      <w:r>
        <w:rPr>
          <w:b/>
          <w:bCs/>
          <w:lang w:val="ru-RU"/>
        </w:rPr>
        <w:t>Параметры</w:t>
      </w:r>
      <w:r w:rsidR="00F27BB7">
        <w:rPr>
          <w:b/>
          <w:bCs/>
          <w:sz w:val="20"/>
          <w:lang w:val="ru-RU" w:eastAsia="ru-RU"/>
        </w:rPr>
        <w:t xml:space="preserve"> </w:t>
      </w:r>
    </w:p>
    <w:p w:rsidR="00081402" w:rsidRDefault="00081402">
      <w:pPr>
        <w:jc w:val="center"/>
      </w:pPr>
    </w:p>
    <w:tbl>
      <w:tblPr>
        <w:tblpPr w:leftFromText="181" w:rightFromText="181" w:vertAnchor="text" w:horzAnchor="margin" w:tblpY="-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815"/>
        <w:gridCol w:w="1515"/>
      </w:tblGrid>
      <w:tr w:rsidR="00F27BB7" w:rsidTr="00F27BB7">
        <w:trPr>
          <w:cantSplit/>
        </w:trPr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pStyle w:val="3"/>
              <w:framePr w:hSpace="0" w:wrap="auto" w:vAnchor="margin" w:hAnchor="text" w:yAlign="inline"/>
              <w:spacing w:line="240" w:lineRule="exact"/>
              <w:ind w:rightChars="-22" w:right="-46"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Номинальное напряжение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Pr="001E20CE" w:rsidRDefault="00F27BB7" w:rsidP="001E20CE">
            <w:pPr>
              <w:spacing w:line="240" w:lineRule="exact"/>
              <w:ind w:rightChars="-29" w:right="-61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</w:rPr>
              <w:t>12</w:t>
            </w:r>
            <w:r w:rsidR="001E20CE">
              <w:rPr>
                <w:b/>
                <w:bCs/>
                <w:sz w:val="18"/>
                <w:lang w:val="ru-RU"/>
              </w:rPr>
              <w:t>В</w:t>
            </w:r>
          </w:p>
        </w:tc>
      </w:tr>
      <w:tr w:rsidR="00F27BB7" w:rsidTr="00F27BB7"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1E20CE" w:rsidP="001E20CE">
            <w:pPr>
              <w:pStyle w:val="1"/>
              <w:framePr w:hSpace="0" w:wrap="auto" w:vAnchor="margin" w:hAnchor="text" w:yAlign="inline"/>
              <w:spacing w:line="240" w:lineRule="exact"/>
              <w:ind w:rightChars="-22" w:right="-46"/>
            </w:pPr>
            <w:r>
              <w:rPr>
                <w:lang w:val="ru-RU"/>
              </w:rPr>
              <w:t>Ёмкость</w:t>
            </w:r>
            <w:r w:rsidR="00F27BB7">
              <w:rPr>
                <w:rFonts w:hint="eastAsia"/>
              </w:rPr>
              <w:t xml:space="preserve"> </w:t>
            </w:r>
            <w:r w:rsidR="00F27BB7">
              <w:rPr>
                <w:bCs w:val="0"/>
              </w:rPr>
              <w:t>77</w:t>
            </w:r>
            <w:r w:rsidR="00F27BB7">
              <w:rPr>
                <w:bCs w:val="0"/>
                <w:vertAlign w:val="superscript"/>
              </w:rPr>
              <w:t>0</w:t>
            </w:r>
            <w:r w:rsidR="00F27BB7">
              <w:rPr>
                <w:bCs w:val="0"/>
              </w:rPr>
              <w:t>F(25</w:t>
            </w:r>
            <w:r w:rsidR="00F27BB7">
              <w:rPr>
                <w:bCs w:val="0"/>
                <w:vertAlign w:val="superscript"/>
              </w:rPr>
              <w:t>0</w:t>
            </w:r>
            <w:r w:rsidR="00F27BB7">
              <w:rPr>
                <w:bCs w:val="0"/>
              </w:rPr>
              <w:t>C)</w:t>
            </w:r>
            <w:r w:rsidR="00F27BB7">
              <w:rPr>
                <w:rFonts w:hint="eastAsia"/>
                <w:bCs w:val="0"/>
              </w:rPr>
              <w:t xml:space="preserve"> </w:t>
            </w:r>
            <w:r w:rsidR="00F27BB7">
              <w:rPr>
                <w:rFonts w:hint="eastAsia"/>
              </w:rPr>
              <w:t xml:space="preserve"> (</w:t>
            </w:r>
            <w:r>
              <w:rPr>
                <w:lang w:val="ru-RU"/>
              </w:rPr>
              <w:t>С</w:t>
            </w:r>
            <w:r w:rsidRPr="001E20CE">
              <w:rPr>
                <w:vertAlign w:val="subscript"/>
                <w:lang w:val="ru-RU"/>
              </w:rPr>
              <w:t>10</w:t>
            </w:r>
            <w:r w:rsidR="00F27BB7">
              <w:rPr>
                <w:rFonts w:hint="eastAsia"/>
              </w:rPr>
              <w:t>)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Pr="001E20CE" w:rsidRDefault="00F27BB7" w:rsidP="001E20CE">
            <w:pPr>
              <w:spacing w:line="240" w:lineRule="exact"/>
              <w:ind w:rightChars="-29" w:right="-61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rFonts w:hint="eastAsia"/>
                <w:b/>
                <w:bCs/>
                <w:sz w:val="18"/>
              </w:rPr>
              <w:t>100.0</w:t>
            </w:r>
            <w:r>
              <w:rPr>
                <w:b/>
                <w:bCs/>
                <w:sz w:val="18"/>
              </w:rPr>
              <w:t>A</w:t>
            </w:r>
            <w:r w:rsidR="001E20CE">
              <w:rPr>
                <w:b/>
                <w:bCs/>
                <w:sz w:val="18"/>
                <w:lang w:val="ru-RU"/>
              </w:rPr>
              <w:t>ч</w:t>
            </w:r>
          </w:p>
        </w:tc>
      </w:tr>
      <w:tr w:rsidR="00F27BB7" w:rsidTr="00F27BB7">
        <w:trPr>
          <w:cantSplit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pStyle w:val="1"/>
              <w:framePr w:hSpace="0" w:wrap="auto" w:vAnchor="margin" w:hAnchor="text" w:yAlign="inline"/>
              <w:spacing w:line="240" w:lineRule="exact"/>
              <w:ind w:rightChars="-19" w:right="-40"/>
              <w:rPr>
                <w:lang w:val="ru-RU"/>
              </w:rPr>
            </w:pPr>
            <w:r>
              <w:rPr>
                <w:lang w:val="ru-RU"/>
              </w:rPr>
              <w:t>Габариты</w:t>
            </w:r>
          </w:p>
          <w:p w:rsidR="00F27BB7" w:rsidRDefault="00F27BB7" w:rsidP="001E20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1E20CE">
              <w:rPr>
                <w:b/>
                <w:lang w:val="ru-RU"/>
              </w:rPr>
              <w:t>мм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pStyle w:val="5"/>
              <w:framePr w:hSpace="0" w:wrap="auto" w:vAnchor="margin" w:hAnchor="text" w:yAlign="inline"/>
              <w:spacing w:line="240" w:lineRule="exact"/>
              <w:ind w:rightChars="0" w:right="0"/>
              <w:jc w:val="center"/>
              <w:rPr>
                <w:lang w:val="ru-RU"/>
              </w:rPr>
            </w:pPr>
            <w:r>
              <w:rPr>
                <w:lang w:val="ru-RU"/>
              </w:rPr>
              <w:t>Длина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F27BB7" w:rsidP="00F27BB7">
            <w:pPr>
              <w:spacing w:line="240" w:lineRule="exact"/>
              <w:ind w:rightChars="-29" w:right="-61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329</w:t>
            </w:r>
            <w:r>
              <w:rPr>
                <w:rFonts w:hint="eastAsia"/>
                <w:b/>
                <w:bCs/>
                <w:sz w:val="18"/>
              </w:rPr>
              <w:t>±</w:t>
            </w:r>
            <w:r>
              <w:rPr>
                <w:rFonts w:hint="eastAsia"/>
                <w:b/>
                <w:bCs/>
                <w:sz w:val="18"/>
              </w:rPr>
              <w:t>3</w:t>
            </w:r>
          </w:p>
        </w:tc>
      </w:tr>
      <w:tr w:rsidR="00F27BB7" w:rsidTr="00F27BB7">
        <w:trPr>
          <w:cantSplit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spacing w:line="240" w:lineRule="exact"/>
              <w:ind w:rightChars="-22" w:right="-46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Ширина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F27BB7" w:rsidP="00F27BB7">
            <w:pPr>
              <w:spacing w:line="240" w:lineRule="exact"/>
              <w:ind w:rightChars="-29" w:right="-61" w:firstLineChars="7" w:firstLine="13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172</w:t>
            </w:r>
            <w:r>
              <w:rPr>
                <w:rFonts w:hint="eastAsia"/>
                <w:b/>
                <w:bCs/>
                <w:sz w:val="18"/>
              </w:rPr>
              <w:t>±</w:t>
            </w:r>
            <w:r>
              <w:rPr>
                <w:rFonts w:hint="eastAsia"/>
                <w:b/>
                <w:bCs/>
                <w:sz w:val="18"/>
              </w:rPr>
              <w:t>2</w:t>
            </w:r>
          </w:p>
        </w:tc>
      </w:tr>
      <w:tr w:rsidR="00F27BB7" w:rsidTr="00F27BB7">
        <w:trPr>
          <w:cantSplit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pStyle w:val="1"/>
              <w:framePr w:hSpace="0" w:wrap="auto" w:vAnchor="margin" w:hAnchor="text" w:yAlign="inline"/>
              <w:spacing w:line="240" w:lineRule="exact"/>
              <w:ind w:rightChars="-22" w:right="-46"/>
              <w:rPr>
                <w:lang w:val="ru-RU"/>
              </w:rPr>
            </w:pPr>
            <w:r>
              <w:rPr>
                <w:lang w:val="ru-RU"/>
              </w:rPr>
              <w:t>Высота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F27BB7" w:rsidP="00F27BB7">
            <w:pPr>
              <w:spacing w:line="240" w:lineRule="exact"/>
              <w:ind w:rightChars="-29" w:right="-61" w:firstLineChars="7" w:firstLine="13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217</w:t>
            </w:r>
            <w:r>
              <w:rPr>
                <w:rFonts w:hint="eastAsia"/>
                <w:b/>
                <w:bCs/>
                <w:sz w:val="18"/>
              </w:rPr>
              <w:t>±</w:t>
            </w:r>
            <w:r>
              <w:rPr>
                <w:rFonts w:hint="eastAsia"/>
                <w:b/>
                <w:bCs/>
                <w:sz w:val="18"/>
              </w:rPr>
              <w:t>3</w:t>
            </w:r>
          </w:p>
        </w:tc>
      </w:tr>
      <w:tr w:rsidR="00F27BB7" w:rsidTr="00F27BB7">
        <w:trPr>
          <w:cantSplit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F27BB7" w:rsidP="00F27BB7">
            <w:pPr>
              <w:spacing w:line="240" w:lineRule="exact"/>
              <w:ind w:rightChars="-85" w:right="-17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B7" w:rsidRPr="001E20CE" w:rsidRDefault="001E20CE" w:rsidP="00F27BB7">
            <w:pPr>
              <w:pStyle w:val="4"/>
              <w:framePr w:hSpace="0" w:wrap="auto" w:vAnchor="margin" w:hAnchor="text" w:yAlign="inline"/>
              <w:spacing w:line="240" w:lineRule="exact"/>
              <w:ind w:leftChars="0" w:left="0" w:rightChars="-22" w:right="-46"/>
              <w:rPr>
                <w:lang w:val="ru-RU"/>
              </w:rPr>
            </w:pPr>
            <w:r>
              <w:rPr>
                <w:lang w:val="ru-RU"/>
              </w:rPr>
              <w:t>Рабочая высота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F27BB7" w:rsidP="00F27BB7">
            <w:pPr>
              <w:spacing w:line="240" w:lineRule="exact"/>
              <w:ind w:rightChars="-29" w:right="-61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220</w:t>
            </w:r>
            <w:r>
              <w:rPr>
                <w:rFonts w:hint="eastAsia"/>
                <w:b/>
                <w:bCs/>
                <w:sz w:val="18"/>
              </w:rPr>
              <w:t>±</w:t>
            </w:r>
            <w:r>
              <w:rPr>
                <w:rFonts w:hint="eastAsia"/>
                <w:b/>
                <w:bCs/>
                <w:sz w:val="18"/>
              </w:rPr>
              <w:t>3</w:t>
            </w:r>
          </w:p>
        </w:tc>
      </w:tr>
      <w:tr w:rsidR="00F27BB7" w:rsidTr="00F27BB7"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7BB7" w:rsidRPr="001E20CE" w:rsidRDefault="001E20CE" w:rsidP="00F27BB7">
            <w:pPr>
              <w:spacing w:line="240" w:lineRule="exact"/>
              <w:ind w:rightChars="-22" w:right="-46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Вес (</w:t>
            </w:r>
            <w:proofErr w:type="gramStart"/>
            <w:r>
              <w:rPr>
                <w:b/>
                <w:bCs/>
                <w:sz w:val="18"/>
                <w:lang w:val="ru-RU"/>
              </w:rPr>
              <w:t>кг</w:t>
            </w:r>
            <w:proofErr w:type="gramEnd"/>
            <w:r>
              <w:rPr>
                <w:b/>
                <w:bCs/>
                <w:sz w:val="18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F27BB7" w:rsidP="00F27BB7">
            <w:pPr>
              <w:spacing w:line="240" w:lineRule="exact"/>
              <w:ind w:rightChars="-29" w:right="-61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29.0</w:t>
            </w:r>
          </w:p>
        </w:tc>
      </w:tr>
      <w:tr w:rsidR="00F27BB7" w:rsidTr="00F27BB7"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7BB7" w:rsidRPr="001E20CE" w:rsidRDefault="001E20CE" w:rsidP="00F27BB7">
            <w:pPr>
              <w:spacing w:line="240" w:lineRule="exact"/>
              <w:ind w:rightChars="-22" w:right="-46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Клеммы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BB7" w:rsidRDefault="00F27BB7" w:rsidP="00F27BB7">
            <w:pPr>
              <w:spacing w:line="240" w:lineRule="exact"/>
              <w:ind w:rightChars="-29" w:right="-61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T12</w:t>
            </w:r>
          </w:p>
        </w:tc>
      </w:tr>
    </w:tbl>
    <w:p w:rsidR="00081402" w:rsidRDefault="00081402">
      <w:pPr>
        <w:jc w:val="center"/>
      </w:pPr>
    </w:p>
    <w:p w:rsidR="00081402" w:rsidRDefault="00081402">
      <w:pPr>
        <w:jc w:val="center"/>
      </w:pPr>
    </w:p>
    <w:p w:rsidR="00081402" w:rsidRDefault="00081402">
      <w:pPr>
        <w:jc w:val="center"/>
      </w:pPr>
    </w:p>
    <w:p w:rsidR="00081402" w:rsidRPr="00115E19" w:rsidRDefault="00115E19">
      <w:pPr>
        <w:jc w:val="center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</w:p>
    <w:p w:rsidR="003C2F5D" w:rsidRPr="00115E19" w:rsidRDefault="003C2F5D" w:rsidP="00DB04CD">
      <w:pPr>
        <w:ind w:rightChars="6" w:right="13" w:firstLineChars="100" w:firstLine="210"/>
        <w:rPr>
          <w:lang w:val="ru-RU"/>
        </w:rPr>
      </w:pPr>
      <w:bookmarkStart w:id="5" w:name="_top"/>
      <w:bookmarkEnd w:id="5"/>
    </w:p>
    <w:p w:rsidR="003C2F5D" w:rsidRDefault="003C2F5D">
      <w:pPr>
        <w:rPr>
          <w:b/>
          <w:bCs/>
        </w:rPr>
        <w:sectPr w:rsidR="003C2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851" w:header="312" w:footer="460" w:gutter="0"/>
          <w:pgNumType w:fmt="decimalFullWidth"/>
          <w:cols w:num="2" w:space="425"/>
          <w:docGrid w:type="lines" w:linePitch="312"/>
        </w:sectPr>
      </w:pPr>
    </w:p>
    <w:tbl>
      <w:tblPr>
        <w:tblpPr w:leftFromText="180" w:rightFromText="180" w:vertAnchor="text" w:horzAnchor="margin" w:tblpY="76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F27BB7" w:rsidRPr="009877D5" w:rsidTr="00115E19">
        <w:trPr>
          <w:trHeight w:hRule="exact" w:val="284"/>
        </w:trPr>
        <w:tc>
          <w:tcPr>
            <w:tcW w:w="10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7BB7" w:rsidRPr="009877D5" w:rsidRDefault="009877D5" w:rsidP="009877D5">
            <w:pPr>
              <w:spacing w:line="240" w:lineRule="exact"/>
              <w:rPr>
                <w:b/>
                <w:bCs/>
                <w:sz w:val="20"/>
                <w:szCs w:val="20"/>
                <w:lang w:val="ru-RU"/>
              </w:rPr>
            </w:pPr>
            <w:bookmarkStart w:id="6" w:name="OLE_LINK17"/>
            <w:bookmarkStart w:id="7" w:name="OLE_LINK18"/>
            <w:r>
              <w:rPr>
                <w:b/>
                <w:bCs/>
                <w:sz w:val="20"/>
                <w:szCs w:val="20"/>
                <w:lang w:val="ru-RU"/>
              </w:rPr>
              <w:t xml:space="preserve">Разряд постоянным током </w:t>
            </w:r>
            <w:r w:rsidR="00F27BB7" w:rsidRPr="009877D5">
              <w:rPr>
                <w:b/>
                <w:bCs/>
                <w:sz w:val="20"/>
                <w:szCs w:val="20"/>
                <w:lang w:val="ru-RU"/>
              </w:rPr>
              <w:t xml:space="preserve"> (</w:t>
            </w:r>
            <w:r w:rsidR="00F27BB7" w:rsidRPr="009877D5">
              <w:rPr>
                <w:b/>
                <w:bCs/>
                <w:sz w:val="20"/>
                <w:szCs w:val="20"/>
              </w:rPr>
              <w:t>A</w:t>
            </w:r>
            <w:r w:rsidR="00F27BB7" w:rsidRPr="009877D5">
              <w:rPr>
                <w:b/>
                <w:bCs/>
                <w:sz w:val="20"/>
                <w:szCs w:val="20"/>
                <w:lang w:val="ru-RU"/>
              </w:rPr>
              <w:t>), 77</w:t>
            </w:r>
            <w:r w:rsidR="00F27BB7" w:rsidRPr="009877D5">
              <w:rPr>
                <w:b/>
                <w:bCs/>
                <w:sz w:val="20"/>
                <w:szCs w:val="20"/>
                <w:vertAlign w:val="superscript"/>
                <w:lang w:val="ru-RU"/>
              </w:rPr>
              <w:t>0</w:t>
            </w:r>
            <w:r w:rsidR="00F27BB7" w:rsidRPr="009877D5">
              <w:rPr>
                <w:b/>
                <w:bCs/>
                <w:sz w:val="20"/>
                <w:szCs w:val="20"/>
              </w:rPr>
              <w:t>F</w:t>
            </w:r>
            <w:r w:rsidR="00F27BB7" w:rsidRPr="009877D5">
              <w:rPr>
                <w:b/>
                <w:bCs/>
                <w:sz w:val="20"/>
                <w:szCs w:val="20"/>
                <w:lang w:val="ru-RU"/>
              </w:rPr>
              <w:t>(25</w:t>
            </w:r>
            <w:r w:rsidR="00F27BB7" w:rsidRPr="009877D5">
              <w:rPr>
                <w:b/>
                <w:bCs/>
                <w:sz w:val="20"/>
                <w:szCs w:val="20"/>
                <w:vertAlign w:val="superscript"/>
                <w:lang w:val="ru-RU"/>
              </w:rPr>
              <w:t>0</w:t>
            </w:r>
            <w:r w:rsidR="00F27BB7" w:rsidRPr="009877D5">
              <w:rPr>
                <w:b/>
                <w:bCs/>
                <w:sz w:val="20"/>
                <w:szCs w:val="20"/>
              </w:rPr>
              <w:t>C</w:t>
            </w:r>
            <w:r w:rsidR="00F27BB7" w:rsidRPr="009877D5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9877D5" w:rsidP="00115E19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bookmarkStart w:id="8" w:name="OLE_LINK13" w:colFirst="6" w:colLast="10"/>
            <w:bookmarkStart w:id="9" w:name="OLE_LINK14" w:colFirst="6" w:colLast="10"/>
            <w:bookmarkStart w:id="10" w:name="_Hlk383789281"/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>/время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10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15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30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60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10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20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bookmarkStart w:id="11" w:name="OLE_LINK15" w:colFirst="0" w:colLast="0"/>
            <w:bookmarkStart w:id="12" w:name="OLE_LINK16" w:colFirst="0" w:colLast="0"/>
            <w:bookmarkStart w:id="13" w:name="_Hlk383790117"/>
            <w:bookmarkEnd w:id="8"/>
            <w:bookmarkEnd w:id="9"/>
            <w:bookmarkEnd w:id="10"/>
            <w:r>
              <w:rPr>
                <w:sz w:val="18"/>
                <w:szCs w:val="18"/>
              </w:rPr>
              <w:t>1.60</w:t>
            </w:r>
            <w:r w:rsidR="009877D5">
              <w:rPr>
                <w:sz w:val="18"/>
                <w:szCs w:val="18"/>
                <w:lang w:val="ru-RU"/>
              </w:rPr>
              <w:t xml:space="preserve"> В/</w:t>
            </w:r>
            <w:proofErr w:type="spellStart"/>
            <w:r w:rsidR="009877D5">
              <w:rPr>
                <w:sz w:val="18"/>
                <w:szCs w:val="18"/>
                <w:lang w:val="ru-RU"/>
              </w:rPr>
              <w:t>эл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26.56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5.45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9877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  <w:r w:rsidR="009877D5">
              <w:rPr>
                <w:sz w:val="18"/>
                <w:szCs w:val="18"/>
                <w:lang w:val="ru-RU"/>
              </w:rPr>
              <w:t xml:space="preserve"> В/</w:t>
            </w:r>
            <w:proofErr w:type="spellStart"/>
            <w:r w:rsidR="009877D5">
              <w:rPr>
                <w:sz w:val="18"/>
                <w:szCs w:val="18"/>
                <w:lang w:val="ru-RU"/>
              </w:rPr>
              <w:t>эл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323.0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209.0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167.1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5.40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9877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  <w:r w:rsidR="009877D5">
              <w:rPr>
                <w:sz w:val="18"/>
                <w:szCs w:val="18"/>
                <w:lang w:val="ru-RU"/>
              </w:rPr>
              <w:t xml:space="preserve"> В/</w:t>
            </w:r>
            <w:proofErr w:type="spellStart"/>
            <w:r w:rsidR="009877D5">
              <w:rPr>
                <w:sz w:val="18"/>
                <w:szCs w:val="18"/>
                <w:lang w:val="ru-RU"/>
              </w:rPr>
              <w:t>эл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308.0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196.0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5.35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9877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  <w:r w:rsidR="009877D5">
              <w:rPr>
                <w:sz w:val="18"/>
                <w:szCs w:val="18"/>
                <w:lang w:val="ru-RU"/>
              </w:rPr>
              <w:t xml:space="preserve"> В/</w:t>
            </w:r>
            <w:proofErr w:type="spellStart"/>
            <w:r w:rsidR="009877D5">
              <w:rPr>
                <w:sz w:val="18"/>
                <w:szCs w:val="18"/>
                <w:lang w:val="ru-RU"/>
              </w:rPr>
              <w:t>эл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289.0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181.0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91.8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33.41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5.30</w:t>
            </w:r>
          </w:p>
        </w:tc>
      </w:tr>
      <w:bookmarkEnd w:id="11"/>
      <w:bookmarkEnd w:id="12"/>
      <w:bookmarkEnd w:id="13"/>
      <w:tr w:rsidR="00F27BB7" w:rsidRPr="009877D5" w:rsidTr="00115E19">
        <w:trPr>
          <w:trHeight w:hRule="exact" w:val="284"/>
        </w:trPr>
        <w:tc>
          <w:tcPr>
            <w:tcW w:w="10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7BB7" w:rsidRPr="009877D5" w:rsidRDefault="009877D5" w:rsidP="009877D5">
            <w:pPr>
              <w:spacing w:line="240" w:lineRule="exac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Разряд постоянной мощностью (Ватт)</w:t>
            </w:r>
            <w:r w:rsidR="00F27BB7" w:rsidRPr="009877D5">
              <w:rPr>
                <w:b/>
                <w:bCs/>
                <w:sz w:val="20"/>
                <w:szCs w:val="20"/>
                <w:lang w:val="ru-RU"/>
              </w:rPr>
              <w:t>, 77</w:t>
            </w:r>
            <w:r w:rsidR="00F27BB7" w:rsidRPr="009877D5">
              <w:rPr>
                <w:b/>
                <w:bCs/>
                <w:sz w:val="20"/>
                <w:szCs w:val="20"/>
                <w:vertAlign w:val="superscript"/>
                <w:lang w:val="ru-RU"/>
              </w:rPr>
              <w:t>0</w:t>
            </w:r>
            <w:r w:rsidR="00F27BB7" w:rsidRPr="009877D5">
              <w:rPr>
                <w:b/>
                <w:bCs/>
                <w:sz w:val="20"/>
                <w:szCs w:val="20"/>
              </w:rPr>
              <w:t>F</w:t>
            </w:r>
            <w:r w:rsidR="00F27BB7" w:rsidRPr="009877D5">
              <w:rPr>
                <w:b/>
                <w:bCs/>
                <w:sz w:val="20"/>
                <w:szCs w:val="20"/>
                <w:lang w:val="ru-RU"/>
              </w:rPr>
              <w:t>(25</w:t>
            </w:r>
            <w:r w:rsidR="00F27BB7" w:rsidRPr="009877D5">
              <w:rPr>
                <w:b/>
                <w:bCs/>
                <w:sz w:val="20"/>
                <w:szCs w:val="20"/>
                <w:vertAlign w:val="superscript"/>
                <w:lang w:val="ru-RU"/>
              </w:rPr>
              <w:t>0</w:t>
            </w:r>
            <w:r w:rsidR="00F27BB7" w:rsidRPr="009877D5">
              <w:rPr>
                <w:b/>
                <w:bCs/>
                <w:sz w:val="20"/>
                <w:szCs w:val="20"/>
              </w:rPr>
              <w:t>C</w:t>
            </w:r>
            <w:r w:rsidR="00F27BB7" w:rsidRPr="009877D5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9877D5" w:rsidP="00115E19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>/время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10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15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30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60</w:t>
            </w:r>
            <w:r w:rsidR="009877D5">
              <w:rPr>
                <w:sz w:val="18"/>
                <w:szCs w:val="18"/>
                <w:lang w:val="ru-RU"/>
              </w:rPr>
              <w:t>мин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10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Pr="009877D5" w:rsidRDefault="00F27BB7" w:rsidP="009877D5">
            <w:pPr>
              <w:spacing w:line="24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20</w:t>
            </w:r>
            <w:r w:rsidR="009877D5">
              <w:rPr>
                <w:sz w:val="18"/>
                <w:szCs w:val="18"/>
                <w:lang w:val="ru-RU"/>
              </w:rPr>
              <w:t>ч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  <w:r w:rsidR="009877D5">
              <w:rPr>
                <w:sz w:val="18"/>
                <w:szCs w:val="18"/>
                <w:lang w:val="ru-RU"/>
              </w:rPr>
              <w:t xml:space="preserve"> В/</w:t>
            </w:r>
            <w:proofErr w:type="spellStart"/>
            <w:r w:rsidR="009877D5">
              <w:rPr>
                <w:sz w:val="18"/>
                <w:szCs w:val="18"/>
                <w:lang w:val="ru-RU"/>
              </w:rPr>
              <w:t>эл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399.7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320.8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67.26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10.63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9877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  <w:r w:rsidR="009877D5">
              <w:rPr>
                <w:sz w:val="18"/>
                <w:szCs w:val="18"/>
                <w:lang w:val="ru-RU"/>
              </w:rPr>
              <w:t xml:space="preserve"> В/</w:t>
            </w:r>
            <w:proofErr w:type="spellStart"/>
            <w:r w:rsidR="009877D5">
              <w:rPr>
                <w:sz w:val="18"/>
                <w:szCs w:val="18"/>
                <w:lang w:val="ru-RU"/>
              </w:rPr>
              <w:t>эл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578.7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309.1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177.7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65.26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49.31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33.77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10.62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9877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  <w:r w:rsidR="009877D5">
              <w:rPr>
                <w:sz w:val="18"/>
                <w:szCs w:val="18"/>
                <w:lang w:val="ru-RU"/>
              </w:rPr>
              <w:t xml:space="preserve"> В/</w:t>
            </w:r>
            <w:proofErr w:type="spellStart"/>
            <w:r w:rsidR="009877D5">
              <w:rPr>
                <w:sz w:val="18"/>
                <w:szCs w:val="18"/>
                <w:lang w:val="ru-RU"/>
              </w:rPr>
              <w:t>эл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557.0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362.6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306.3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64.60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48.76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33.44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10.61</w:t>
            </w:r>
          </w:p>
        </w:tc>
      </w:tr>
      <w:tr w:rsidR="00F27BB7" w:rsidTr="00115E19">
        <w:trPr>
          <w:trHeight w:hRule="exact" w:val="2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9877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  <w:r w:rsidR="009877D5">
              <w:rPr>
                <w:sz w:val="18"/>
                <w:szCs w:val="18"/>
                <w:lang w:val="ru-RU"/>
              </w:rPr>
              <w:t xml:space="preserve"> В/</w:t>
            </w:r>
            <w:proofErr w:type="spellStart"/>
            <w:r w:rsidR="009877D5">
              <w:rPr>
                <w:sz w:val="18"/>
                <w:szCs w:val="18"/>
                <w:lang w:val="ru-RU"/>
              </w:rPr>
              <w:t>эл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527.4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337.9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173.7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102.8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64.04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48.33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33.15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BB7" w:rsidRDefault="00F27BB7" w:rsidP="00115E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10.60</w:t>
            </w:r>
          </w:p>
        </w:tc>
      </w:tr>
    </w:tbl>
    <w:bookmarkEnd w:id="6"/>
    <w:bookmarkEnd w:id="7"/>
    <w:p w:rsidR="00F27BB7" w:rsidRDefault="00115E19" w:rsidP="00F27BB7">
      <w:pPr>
        <w:ind w:rightChars="-309" w:right="-649"/>
        <w:rPr>
          <w:b/>
          <w:bCs/>
        </w:rPr>
      </w:pPr>
      <w:r>
        <w:rPr>
          <w:noProof/>
          <w:sz w:val="10"/>
          <w:szCs w:val="1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15240</wp:posOffset>
            </wp:positionV>
            <wp:extent cx="3267075" cy="1847850"/>
            <wp:effectExtent l="19050" t="0" r="9525" b="0"/>
            <wp:wrapNone/>
            <wp:docPr id="6" name="Рисунок 2" descr="GEL 12V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 12V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BB7">
        <w:rPr>
          <w:sz w:val="10"/>
          <w:szCs w:val="10"/>
          <w:lang w:val="ru-RU"/>
        </w:rPr>
        <w:br/>
      </w:r>
      <w:r w:rsidR="00F27BB7">
        <w:rPr>
          <w:sz w:val="10"/>
          <w:szCs w:val="10"/>
          <w:lang w:val="ru-RU"/>
        </w:rPr>
        <w:br/>
      </w:r>
      <w:r w:rsidR="00F27BB7">
        <w:rPr>
          <w:sz w:val="10"/>
          <w:szCs w:val="10"/>
          <w:lang w:val="ru-RU"/>
        </w:rPr>
        <w:br/>
      </w:r>
      <w:r w:rsidR="00F27BB7">
        <w:rPr>
          <w:sz w:val="10"/>
          <w:szCs w:val="10"/>
          <w:lang w:val="ru-RU"/>
        </w:rPr>
        <w:br/>
      </w:r>
      <w:r w:rsidR="00F27BB7">
        <w:rPr>
          <w:sz w:val="10"/>
          <w:szCs w:val="10"/>
          <w:lang w:val="ru-RU"/>
        </w:rPr>
        <w:br/>
      </w:r>
      <w:r w:rsidR="001E20CE">
        <w:rPr>
          <w:b/>
          <w:bCs/>
          <w:lang w:val="ru-RU"/>
        </w:rPr>
        <w:t>Характеристики</w:t>
      </w:r>
      <w:r>
        <w:rPr>
          <w:b/>
          <w:bCs/>
          <w:lang w:val="ru-RU"/>
        </w:rPr>
        <w:br/>
      </w:r>
      <w:r>
        <w:rPr>
          <w:b/>
          <w:bCs/>
          <w:lang w:val="ru-RU"/>
        </w:rPr>
        <w:br/>
      </w:r>
      <w:r>
        <w:rPr>
          <w:b/>
          <w:bCs/>
          <w:lang w:val="ru-RU"/>
        </w:rPr>
        <w:br/>
      </w:r>
    </w:p>
    <w:sectPr w:rsidR="00F27BB7" w:rsidSect="000A6F3C">
      <w:type w:val="continuous"/>
      <w:pgSz w:w="11906" w:h="16838"/>
      <w:pgMar w:top="1134" w:right="851" w:bottom="1134" w:left="851" w:header="312" w:footer="61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DA" w:rsidRDefault="00AE32DA">
      <w:r>
        <w:separator/>
      </w:r>
    </w:p>
  </w:endnote>
  <w:endnote w:type="continuationSeparator" w:id="0">
    <w:p w:rsidR="00AE32DA" w:rsidRDefault="00AE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DA" w:rsidRDefault="00AE32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DA" w:rsidRDefault="00AE32DA">
    <w:pPr>
      <w:pStyle w:val="a8"/>
    </w:pPr>
    <w:r w:rsidRPr="00115E19">
      <w:rPr>
        <w:noProof/>
        <w:lang w:val="ru-RU" w:eastAsia="ru-RU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5962650</wp:posOffset>
          </wp:positionH>
          <wp:positionV relativeFrom="paragraph">
            <wp:posOffset>18415</wp:posOffset>
          </wp:positionV>
          <wp:extent cx="1009650" cy="228600"/>
          <wp:effectExtent l="1905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21" cy="230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DA" w:rsidRDefault="00AE32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DA" w:rsidRDefault="00AE32DA">
      <w:r>
        <w:separator/>
      </w:r>
    </w:p>
  </w:footnote>
  <w:footnote w:type="continuationSeparator" w:id="0">
    <w:p w:rsidR="00AE32DA" w:rsidRDefault="00AE3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DA" w:rsidRDefault="00AE32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DA" w:rsidRPr="002E3D62" w:rsidRDefault="00AE32DA" w:rsidP="002E3D62">
    <w:pPr>
      <w:pStyle w:val="a6"/>
      <w:pBdr>
        <w:bottom w:val="double" w:sz="4" w:space="1" w:color="auto"/>
      </w:pBdr>
      <w:jc w:val="left"/>
      <w:rPr>
        <w:b/>
        <w:bCs/>
        <w:shadow/>
        <w:color w:val="FF9900"/>
        <w:sz w:val="36"/>
        <w:lang w:val="ru-RU"/>
      </w:rPr>
    </w:pPr>
    <w:r>
      <w:rPr>
        <w:rFonts w:hint="eastAsia"/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-113665</wp:posOffset>
          </wp:positionV>
          <wp:extent cx="723900" cy="480060"/>
          <wp:effectExtent l="19050" t="0" r="0" b="0"/>
          <wp:wrapNone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D62">
      <w:rPr>
        <w:rFonts w:hint="eastAsia"/>
        <w:lang w:val="ru-RU"/>
      </w:rPr>
      <w:t xml:space="preserve">          </w:t>
    </w:r>
    <w:r w:rsidRPr="002E3D62">
      <w:rPr>
        <w:lang w:val="ru-RU"/>
      </w:rPr>
      <w:t xml:space="preserve"> </w:t>
    </w:r>
    <w:r w:rsidRPr="002E3D62">
      <w:rPr>
        <w:rFonts w:hint="eastAsia"/>
        <w:lang w:val="ru-RU"/>
      </w:rPr>
      <w:t xml:space="preserve">    </w:t>
    </w:r>
    <w:proofErr w:type="spellStart"/>
    <w:r w:rsidRPr="002E3D62">
      <w:rPr>
        <w:rFonts w:ascii="Arial Black" w:hAnsi="Arial Black"/>
        <w:sz w:val="24"/>
        <w:szCs w:val="24"/>
        <w:lang w:val="ru-RU"/>
      </w:rPr>
      <w:t>Гелевая</w:t>
    </w:r>
    <w:proofErr w:type="spellEnd"/>
    <w:r w:rsidRPr="002E3D62">
      <w:rPr>
        <w:rFonts w:ascii="Arial Black" w:hAnsi="Arial Black"/>
        <w:sz w:val="24"/>
        <w:szCs w:val="24"/>
        <w:lang w:val="ru-RU"/>
      </w:rPr>
      <w:t xml:space="preserve"> свинцово-кислотная батарея</w:t>
    </w:r>
    <w:r w:rsidRPr="002E3D62">
      <w:rPr>
        <w:sz w:val="28"/>
        <w:szCs w:val="28"/>
        <w:lang w:val="ru-RU"/>
      </w:rPr>
      <w:t xml:space="preserve"> </w:t>
    </w:r>
    <w:r>
      <w:rPr>
        <w:lang w:val="ru-RU"/>
      </w:rPr>
      <w:br/>
      <w:t xml:space="preserve">                                                                   </w:t>
    </w:r>
    <w:r>
      <w:rPr>
        <w:rFonts w:hint="eastAsia"/>
        <w:b/>
        <w:bCs/>
        <w:shadow/>
        <w:color w:val="FF9900"/>
        <w:sz w:val="36"/>
      </w:rPr>
      <w:t>GEL</w:t>
    </w:r>
    <w:r w:rsidRPr="002E3D62">
      <w:rPr>
        <w:rFonts w:hint="eastAsia"/>
        <w:b/>
        <w:bCs/>
        <w:shadow/>
        <w:color w:val="FF9900"/>
        <w:sz w:val="36"/>
        <w:lang w:val="ru-RU"/>
      </w:rPr>
      <w:t xml:space="preserve"> 12</w:t>
    </w:r>
    <w:r>
      <w:rPr>
        <w:rFonts w:hint="eastAsia"/>
        <w:b/>
        <w:bCs/>
        <w:shadow/>
        <w:color w:val="FF9900"/>
        <w:sz w:val="36"/>
      </w:rPr>
      <w:t>V</w:t>
    </w:r>
    <w:r w:rsidRPr="002E3D62">
      <w:rPr>
        <w:rFonts w:hint="eastAsia"/>
        <w:b/>
        <w:bCs/>
        <w:shadow/>
        <w:color w:val="FF9900"/>
        <w:sz w:val="36"/>
        <w:lang w:val="ru-RU"/>
      </w:rPr>
      <w:t>100 (12</w:t>
    </w:r>
    <w:r>
      <w:rPr>
        <w:rFonts w:hint="eastAsia"/>
        <w:b/>
        <w:bCs/>
        <w:shadow/>
        <w:color w:val="FF9900"/>
        <w:sz w:val="36"/>
      </w:rPr>
      <w:t>V</w:t>
    </w:r>
    <w:r w:rsidRPr="002E3D62">
      <w:rPr>
        <w:rFonts w:hint="eastAsia"/>
        <w:b/>
        <w:bCs/>
        <w:shadow/>
        <w:color w:val="FF9900"/>
        <w:sz w:val="36"/>
        <w:lang w:val="ru-RU"/>
      </w:rPr>
      <w:t xml:space="preserve"> 100</w:t>
    </w:r>
    <w:r>
      <w:rPr>
        <w:rFonts w:hint="eastAsia"/>
        <w:b/>
        <w:bCs/>
        <w:shadow/>
        <w:color w:val="FF9900"/>
        <w:sz w:val="36"/>
      </w:rPr>
      <w:t>AH</w:t>
    </w:r>
    <w:r w:rsidRPr="002E3D62">
      <w:rPr>
        <w:rFonts w:hint="eastAsia"/>
        <w:b/>
        <w:bCs/>
        <w:shadow/>
        <w:color w:val="FF9900"/>
        <w:sz w:val="36"/>
        <w:lang w:val="ru-RU"/>
      </w:rPr>
      <w:t>)</w:t>
    </w:r>
  </w:p>
  <w:p w:rsidR="00AE32DA" w:rsidRPr="002E3D62" w:rsidRDefault="00AE32DA">
    <w:pPr>
      <w:pStyle w:val="a6"/>
      <w:pBdr>
        <w:bottom w:val="double" w:sz="4" w:space="1" w:color="auto"/>
      </w:pBdr>
      <w:jc w:val="both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DA" w:rsidRDefault="00AE3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5AE"/>
    <w:multiLevelType w:val="multilevel"/>
    <w:tmpl w:val="1F6815A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9960FBE"/>
    <w:multiLevelType w:val="multilevel"/>
    <w:tmpl w:val="59960FB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B2E"/>
    <w:rsid w:val="00011F1F"/>
    <w:rsid w:val="00012CEC"/>
    <w:rsid w:val="00021677"/>
    <w:rsid w:val="00025914"/>
    <w:rsid w:val="00031D16"/>
    <w:rsid w:val="00031D1B"/>
    <w:rsid w:val="0003376A"/>
    <w:rsid w:val="00035F6B"/>
    <w:rsid w:val="000369B7"/>
    <w:rsid w:val="00043A61"/>
    <w:rsid w:val="00054A1A"/>
    <w:rsid w:val="000616C1"/>
    <w:rsid w:val="00081402"/>
    <w:rsid w:val="00085512"/>
    <w:rsid w:val="00085A1D"/>
    <w:rsid w:val="00091331"/>
    <w:rsid w:val="000935E1"/>
    <w:rsid w:val="000949B5"/>
    <w:rsid w:val="000A2C0E"/>
    <w:rsid w:val="000A5336"/>
    <w:rsid w:val="000A693A"/>
    <w:rsid w:val="000A6F3C"/>
    <w:rsid w:val="000B6905"/>
    <w:rsid w:val="000B6BB0"/>
    <w:rsid w:val="000C2561"/>
    <w:rsid w:val="000C3F31"/>
    <w:rsid w:val="000D0415"/>
    <w:rsid w:val="000D47B9"/>
    <w:rsid w:val="000D4C4C"/>
    <w:rsid w:val="000D6E2C"/>
    <w:rsid w:val="000E19A3"/>
    <w:rsid w:val="000F7A92"/>
    <w:rsid w:val="00100E30"/>
    <w:rsid w:val="001010CD"/>
    <w:rsid w:val="00111391"/>
    <w:rsid w:val="001118CA"/>
    <w:rsid w:val="001140F6"/>
    <w:rsid w:val="00115E19"/>
    <w:rsid w:val="00116E6F"/>
    <w:rsid w:val="001261F1"/>
    <w:rsid w:val="00134791"/>
    <w:rsid w:val="00135922"/>
    <w:rsid w:val="0014059A"/>
    <w:rsid w:val="001418DF"/>
    <w:rsid w:val="00144F7C"/>
    <w:rsid w:val="00153532"/>
    <w:rsid w:val="001545C5"/>
    <w:rsid w:val="00162F35"/>
    <w:rsid w:val="00163F30"/>
    <w:rsid w:val="001648AF"/>
    <w:rsid w:val="001668BB"/>
    <w:rsid w:val="001727E2"/>
    <w:rsid w:val="00172E14"/>
    <w:rsid w:val="0017429E"/>
    <w:rsid w:val="001754E8"/>
    <w:rsid w:val="00185516"/>
    <w:rsid w:val="00192138"/>
    <w:rsid w:val="00193E58"/>
    <w:rsid w:val="00195F81"/>
    <w:rsid w:val="001A14AB"/>
    <w:rsid w:val="001B5B13"/>
    <w:rsid w:val="001C1E4E"/>
    <w:rsid w:val="001C69FC"/>
    <w:rsid w:val="001C6C4E"/>
    <w:rsid w:val="001D6845"/>
    <w:rsid w:val="001D7F7C"/>
    <w:rsid w:val="001E20CE"/>
    <w:rsid w:val="001E43C9"/>
    <w:rsid w:val="001E7C11"/>
    <w:rsid w:val="001F1FA8"/>
    <w:rsid w:val="001F5D1F"/>
    <w:rsid w:val="002075B7"/>
    <w:rsid w:val="00210540"/>
    <w:rsid w:val="00214D13"/>
    <w:rsid w:val="0022583C"/>
    <w:rsid w:val="00225957"/>
    <w:rsid w:val="00226F7B"/>
    <w:rsid w:val="00231194"/>
    <w:rsid w:val="00231306"/>
    <w:rsid w:val="00231A2A"/>
    <w:rsid w:val="0024287D"/>
    <w:rsid w:val="00247921"/>
    <w:rsid w:val="00253D28"/>
    <w:rsid w:val="0025655F"/>
    <w:rsid w:val="00267B96"/>
    <w:rsid w:val="00267F37"/>
    <w:rsid w:val="00274436"/>
    <w:rsid w:val="00285AAB"/>
    <w:rsid w:val="00290431"/>
    <w:rsid w:val="0029617C"/>
    <w:rsid w:val="002A079A"/>
    <w:rsid w:val="002A0EC7"/>
    <w:rsid w:val="002A1E7F"/>
    <w:rsid w:val="002A4290"/>
    <w:rsid w:val="002B1813"/>
    <w:rsid w:val="002B77C6"/>
    <w:rsid w:val="002C3BA7"/>
    <w:rsid w:val="002C6E4B"/>
    <w:rsid w:val="002E0078"/>
    <w:rsid w:val="002E3882"/>
    <w:rsid w:val="002E3D62"/>
    <w:rsid w:val="002F0412"/>
    <w:rsid w:val="002F29DF"/>
    <w:rsid w:val="002F31CC"/>
    <w:rsid w:val="002F5D18"/>
    <w:rsid w:val="002F77B3"/>
    <w:rsid w:val="0030045D"/>
    <w:rsid w:val="003028A7"/>
    <w:rsid w:val="003056EA"/>
    <w:rsid w:val="00307F00"/>
    <w:rsid w:val="00310F8E"/>
    <w:rsid w:val="003127F8"/>
    <w:rsid w:val="00313D68"/>
    <w:rsid w:val="00314D61"/>
    <w:rsid w:val="003310D8"/>
    <w:rsid w:val="00354391"/>
    <w:rsid w:val="003561C7"/>
    <w:rsid w:val="00357EC3"/>
    <w:rsid w:val="0036343F"/>
    <w:rsid w:val="00364268"/>
    <w:rsid w:val="00370F12"/>
    <w:rsid w:val="003715CC"/>
    <w:rsid w:val="003752C4"/>
    <w:rsid w:val="00385C53"/>
    <w:rsid w:val="003A2288"/>
    <w:rsid w:val="003C000C"/>
    <w:rsid w:val="003C2A09"/>
    <w:rsid w:val="003C2F5D"/>
    <w:rsid w:val="003C68D7"/>
    <w:rsid w:val="003D0748"/>
    <w:rsid w:val="003D2510"/>
    <w:rsid w:val="003D36DE"/>
    <w:rsid w:val="003D3CE0"/>
    <w:rsid w:val="003D574E"/>
    <w:rsid w:val="003E1403"/>
    <w:rsid w:val="003E2796"/>
    <w:rsid w:val="003E38A2"/>
    <w:rsid w:val="003E4FFF"/>
    <w:rsid w:val="003E65F2"/>
    <w:rsid w:val="003F21BE"/>
    <w:rsid w:val="004058F8"/>
    <w:rsid w:val="00417819"/>
    <w:rsid w:val="00420BCA"/>
    <w:rsid w:val="00425108"/>
    <w:rsid w:val="00433289"/>
    <w:rsid w:val="004346FD"/>
    <w:rsid w:val="004403DB"/>
    <w:rsid w:val="00445381"/>
    <w:rsid w:val="0045336B"/>
    <w:rsid w:val="00454DD7"/>
    <w:rsid w:val="0047697A"/>
    <w:rsid w:val="004916B9"/>
    <w:rsid w:val="004964D9"/>
    <w:rsid w:val="00497106"/>
    <w:rsid w:val="0049778C"/>
    <w:rsid w:val="004B0704"/>
    <w:rsid w:val="004B22BF"/>
    <w:rsid w:val="004B5C60"/>
    <w:rsid w:val="004C5855"/>
    <w:rsid w:val="004D066A"/>
    <w:rsid w:val="004D4AC5"/>
    <w:rsid w:val="004D73B2"/>
    <w:rsid w:val="004D7D4E"/>
    <w:rsid w:val="004E782F"/>
    <w:rsid w:val="00515C13"/>
    <w:rsid w:val="00517FB7"/>
    <w:rsid w:val="0053055A"/>
    <w:rsid w:val="00531990"/>
    <w:rsid w:val="00531DAA"/>
    <w:rsid w:val="005329DD"/>
    <w:rsid w:val="00543173"/>
    <w:rsid w:val="00543941"/>
    <w:rsid w:val="00550250"/>
    <w:rsid w:val="00550745"/>
    <w:rsid w:val="00567222"/>
    <w:rsid w:val="00570F9A"/>
    <w:rsid w:val="005725BE"/>
    <w:rsid w:val="00574343"/>
    <w:rsid w:val="005754FB"/>
    <w:rsid w:val="0058161D"/>
    <w:rsid w:val="005879F4"/>
    <w:rsid w:val="005914B0"/>
    <w:rsid w:val="005928F9"/>
    <w:rsid w:val="00592ED0"/>
    <w:rsid w:val="0059775A"/>
    <w:rsid w:val="00597CAC"/>
    <w:rsid w:val="005A105C"/>
    <w:rsid w:val="005A6F5C"/>
    <w:rsid w:val="005B5395"/>
    <w:rsid w:val="005C4283"/>
    <w:rsid w:val="005C7188"/>
    <w:rsid w:val="005D0A04"/>
    <w:rsid w:val="005D1398"/>
    <w:rsid w:val="005D408A"/>
    <w:rsid w:val="005D6E87"/>
    <w:rsid w:val="005E6AD2"/>
    <w:rsid w:val="005F0016"/>
    <w:rsid w:val="005F516C"/>
    <w:rsid w:val="0060124A"/>
    <w:rsid w:val="00607CA9"/>
    <w:rsid w:val="006111E4"/>
    <w:rsid w:val="006121DB"/>
    <w:rsid w:val="00616FAC"/>
    <w:rsid w:val="00641570"/>
    <w:rsid w:val="006467B0"/>
    <w:rsid w:val="0065213E"/>
    <w:rsid w:val="00657264"/>
    <w:rsid w:val="00657A05"/>
    <w:rsid w:val="00665003"/>
    <w:rsid w:val="00670643"/>
    <w:rsid w:val="00673B34"/>
    <w:rsid w:val="00673BF5"/>
    <w:rsid w:val="00676750"/>
    <w:rsid w:val="00676A5F"/>
    <w:rsid w:val="006778EE"/>
    <w:rsid w:val="00691068"/>
    <w:rsid w:val="00696C86"/>
    <w:rsid w:val="006A32C7"/>
    <w:rsid w:val="006A6971"/>
    <w:rsid w:val="006B3E3C"/>
    <w:rsid w:val="006D14C6"/>
    <w:rsid w:val="006D2B5A"/>
    <w:rsid w:val="006D6F7F"/>
    <w:rsid w:val="006E7050"/>
    <w:rsid w:val="006F08D4"/>
    <w:rsid w:val="006F1749"/>
    <w:rsid w:val="006F19DD"/>
    <w:rsid w:val="006F1B6C"/>
    <w:rsid w:val="006F25EB"/>
    <w:rsid w:val="006F669A"/>
    <w:rsid w:val="00705F43"/>
    <w:rsid w:val="00707E2A"/>
    <w:rsid w:val="00717231"/>
    <w:rsid w:val="00721C9F"/>
    <w:rsid w:val="0072279F"/>
    <w:rsid w:val="00724FBF"/>
    <w:rsid w:val="007334BE"/>
    <w:rsid w:val="00735B51"/>
    <w:rsid w:val="00742146"/>
    <w:rsid w:val="00747B03"/>
    <w:rsid w:val="00754060"/>
    <w:rsid w:val="00754241"/>
    <w:rsid w:val="00771216"/>
    <w:rsid w:val="00771D72"/>
    <w:rsid w:val="0077371B"/>
    <w:rsid w:val="007777F8"/>
    <w:rsid w:val="00780A3D"/>
    <w:rsid w:val="007848B3"/>
    <w:rsid w:val="007916C0"/>
    <w:rsid w:val="00794A48"/>
    <w:rsid w:val="007979A0"/>
    <w:rsid w:val="007A11C5"/>
    <w:rsid w:val="007A20B7"/>
    <w:rsid w:val="007B0D97"/>
    <w:rsid w:val="007B34C2"/>
    <w:rsid w:val="007B7787"/>
    <w:rsid w:val="007B7B0F"/>
    <w:rsid w:val="007C3BDB"/>
    <w:rsid w:val="007D1301"/>
    <w:rsid w:val="007D301C"/>
    <w:rsid w:val="007D7477"/>
    <w:rsid w:val="007F30E7"/>
    <w:rsid w:val="00802E2B"/>
    <w:rsid w:val="00815D17"/>
    <w:rsid w:val="0082114B"/>
    <w:rsid w:val="008213D4"/>
    <w:rsid w:val="00823AC7"/>
    <w:rsid w:val="0082428E"/>
    <w:rsid w:val="0083498E"/>
    <w:rsid w:val="0084782C"/>
    <w:rsid w:val="00847DD8"/>
    <w:rsid w:val="00847E92"/>
    <w:rsid w:val="00851924"/>
    <w:rsid w:val="00854FB8"/>
    <w:rsid w:val="00856794"/>
    <w:rsid w:val="008629EF"/>
    <w:rsid w:val="00876038"/>
    <w:rsid w:val="00887B47"/>
    <w:rsid w:val="00893252"/>
    <w:rsid w:val="00897FA5"/>
    <w:rsid w:val="008A7596"/>
    <w:rsid w:val="008A7C01"/>
    <w:rsid w:val="008B550E"/>
    <w:rsid w:val="008D4594"/>
    <w:rsid w:val="008D590F"/>
    <w:rsid w:val="008E6FC3"/>
    <w:rsid w:val="008F3BA1"/>
    <w:rsid w:val="008F5436"/>
    <w:rsid w:val="008F6C03"/>
    <w:rsid w:val="008F712F"/>
    <w:rsid w:val="00900392"/>
    <w:rsid w:val="00902B2E"/>
    <w:rsid w:val="00903DC2"/>
    <w:rsid w:val="0090493C"/>
    <w:rsid w:val="00906929"/>
    <w:rsid w:val="009239DE"/>
    <w:rsid w:val="00926921"/>
    <w:rsid w:val="00927D3A"/>
    <w:rsid w:val="0093004D"/>
    <w:rsid w:val="00932A64"/>
    <w:rsid w:val="00935A61"/>
    <w:rsid w:val="009466E6"/>
    <w:rsid w:val="00950534"/>
    <w:rsid w:val="0095483A"/>
    <w:rsid w:val="009561B0"/>
    <w:rsid w:val="009570DB"/>
    <w:rsid w:val="009609FA"/>
    <w:rsid w:val="00963E60"/>
    <w:rsid w:val="00965103"/>
    <w:rsid w:val="009651F2"/>
    <w:rsid w:val="00965950"/>
    <w:rsid w:val="00965C18"/>
    <w:rsid w:val="00966224"/>
    <w:rsid w:val="00967A52"/>
    <w:rsid w:val="00967D1B"/>
    <w:rsid w:val="00967D5E"/>
    <w:rsid w:val="0098731B"/>
    <w:rsid w:val="009877D5"/>
    <w:rsid w:val="00990070"/>
    <w:rsid w:val="00990438"/>
    <w:rsid w:val="00997306"/>
    <w:rsid w:val="009A7CA4"/>
    <w:rsid w:val="009B327A"/>
    <w:rsid w:val="009B47EA"/>
    <w:rsid w:val="009C10B5"/>
    <w:rsid w:val="009C340A"/>
    <w:rsid w:val="009D03CB"/>
    <w:rsid w:val="009D7268"/>
    <w:rsid w:val="009E07EF"/>
    <w:rsid w:val="009E36DE"/>
    <w:rsid w:val="009E3B39"/>
    <w:rsid w:val="009E4AE0"/>
    <w:rsid w:val="009F214C"/>
    <w:rsid w:val="009F4E92"/>
    <w:rsid w:val="009F5D54"/>
    <w:rsid w:val="009F7093"/>
    <w:rsid w:val="00A00A0F"/>
    <w:rsid w:val="00A01253"/>
    <w:rsid w:val="00A02670"/>
    <w:rsid w:val="00A05655"/>
    <w:rsid w:val="00A06DBC"/>
    <w:rsid w:val="00A073D4"/>
    <w:rsid w:val="00A16F0B"/>
    <w:rsid w:val="00A175E9"/>
    <w:rsid w:val="00A24B53"/>
    <w:rsid w:val="00A2790B"/>
    <w:rsid w:val="00A445FC"/>
    <w:rsid w:val="00A4471D"/>
    <w:rsid w:val="00A46638"/>
    <w:rsid w:val="00A5135A"/>
    <w:rsid w:val="00A524DC"/>
    <w:rsid w:val="00A54755"/>
    <w:rsid w:val="00A550FB"/>
    <w:rsid w:val="00A555E8"/>
    <w:rsid w:val="00A71E87"/>
    <w:rsid w:val="00A73DFE"/>
    <w:rsid w:val="00A750A3"/>
    <w:rsid w:val="00A7756A"/>
    <w:rsid w:val="00A83788"/>
    <w:rsid w:val="00A84D8A"/>
    <w:rsid w:val="00A854F6"/>
    <w:rsid w:val="00A90EC3"/>
    <w:rsid w:val="00A970D9"/>
    <w:rsid w:val="00AB1717"/>
    <w:rsid w:val="00AB24CC"/>
    <w:rsid w:val="00AB6450"/>
    <w:rsid w:val="00AB7C04"/>
    <w:rsid w:val="00AC0755"/>
    <w:rsid w:val="00AC13D8"/>
    <w:rsid w:val="00AC33E8"/>
    <w:rsid w:val="00AC57EB"/>
    <w:rsid w:val="00AD4498"/>
    <w:rsid w:val="00AD4A55"/>
    <w:rsid w:val="00AD5F58"/>
    <w:rsid w:val="00AE32DA"/>
    <w:rsid w:val="00AE3FA7"/>
    <w:rsid w:val="00AE691B"/>
    <w:rsid w:val="00AF21B0"/>
    <w:rsid w:val="00AF2264"/>
    <w:rsid w:val="00AF6C69"/>
    <w:rsid w:val="00B046D0"/>
    <w:rsid w:val="00B053C7"/>
    <w:rsid w:val="00B06F25"/>
    <w:rsid w:val="00B1095B"/>
    <w:rsid w:val="00B17626"/>
    <w:rsid w:val="00B213A8"/>
    <w:rsid w:val="00B32156"/>
    <w:rsid w:val="00B36249"/>
    <w:rsid w:val="00B379FF"/>
    <w:rsid w:val="00B4037A"/>
    <w:rsid w:val="00B574F4"/>
    <w:rsid w:val="00B57500"/>
    <w:rsid w:val="00B74821"/>
    <w:rsid w:val="00B75785"/>
    <w:rsid w:val="00B873AB"/>
    <w:rsid w:val="00BA77CA"/>
    <w:rsid w:val="00BB39A0"/>
    <w:rsid w:val="00BB7A27"/>
    <w:rsid w:val="00BC2374"/>
    <w:rsid w:val="00BD0621"/>
    <w:rsid w:val="00BD34A5"/>
    <w:rsid w:val="00BD39F3"/>
    <w:rsid w:val="00BD7F41"/>
    <w:rsid w:val="00BE005B"/>
    <w:rsid w:val="00BF2669"/>
    <w:rsid w:val="00BF3274"/>
    <w:rsid w:val="00BF3984"/>
    <w:rsid w:val="00BF4267"/>
    <w:rsid w:val="00BF69F6"/>
    <w:rsid w:val="00BF7F6B"/>
    <w:rsid w:val="00C01443"/>
    <w:rsid w:val="00C02190"/>
    <w:rsid w:val="00C02F1F"/>
    <w:rsid w:val="00C07AF8"/>
    <w:rsid w:val="00C26306"/>
    <w:rsid w:val="00C27FE5"/>
    <w:rsid w:val="00C3108E"/>
    <w:rsid w:val="00C44B03"/>
    <w:rsid w:val="00C60853"/>
    <w:rsid w:val="00C71A1B"/>
    <w:rsid w:val="00C766C5"/>
    <w:rsid w:val="00C819F8"/>
    <w:rsid w:val="00CA5D3E"/>
    <w:rsid w:val="00CA716D"/>
    <w:rsid w:val="00CB033C"/>
    <w:rsid w:val="00CB1684"/>
    <w:rsid w:val="00CC0330"/>
    <w:rsid w:val="00CC428E"/>
    <w:rsid w:val="00CD0BC8"/>
    <w:rsid w:val="00CD0EDB"/>
    <w:rsid w:val="00CD3165"/>
    <w:rsid w:val="00CD5003"/>
    <w:rsid w:val="00CD66A3"/>
    <w:rsid w:val="00CE01DA"/>
    <w:rsid w:val="00CF7131"/>
    <w:rsid w:val="00D02A1D"/>
    <w:rsid w:val="00D045AB"/>
    <w:rsid w:val="00D053DE"/>
    <w:rsid w:val="00D072CD"/>
    <w:rsid w:val="00D07DFC"/>
    <w:rsid w:val="00D32870"/>
    <w:rsid w:val="00D33DF7"/>
    <w:rsid w:val="00D35DB8"/>
    <w:rsid w:val="00D36B9C"/>
    <w:rsid w:val="00D42E3E"/>
    <w:rsid w:val="00D44953"/>
    <w:rsid w:val="00D50A03"/>
    <w:rsid w:val="00D53492"/>
    <w:rsid w:val="00D53CB9"/>
    <w:rsid w:val="00D61317"/>
    <w:rsid w:val="00D645E0"/>
    <w:rsid w:val="00D72ED1"/>
    <w:rsid w:val="00D7455E"/>
    <w:rsid w:val="00D763F6"/>
    <w:rsid w:val="00D84151"/>
    <w:rsid w:val="00D85747"/>
    <w:rsid w:val="00D93116"/>
    <w:rsid w:val="00DA5C8F"/>
    <w:rsid w:val="00DB04CD"/>
    <w:rsid w:val="00DC2B6E"/>
    <w:rsid w:val="00DD4D74"/>
    <w:rsid w:val="00DD4EAB"/>
    <w:rsid w:val="00DF0871"/>
    <w:rsid w:val="00DF2A4B"/>
    <w:rsid w:val="00E00651"/>
    <w:rsid w:val="00E05772"/>
    <w:rsid w:val="00E05F51"/>
    <w:rsid w:val="00E10BA4"/>
    <w:rsid w:val="00E205B4"/>
    <w:rsid w:val="00E21A1E"/>
    <w:rsid w:val="00E25B8E"/>
    <w:rsid w:val="00E26B79"/>
    <w:rsid w:val="00E419DB"/>
    <w:rsid w:val="00E46056"/>
    <w:rsid w:val="00E5403D"/>
    <w:rsid w:val="00E547D1"/>
    <w:rsid w:val="00E55EF1"/>
    <w:rsid w:val="00E57029"/>
    <w:rsid w:val="00E61408"/>
    <w:rsid w:val="00E70A61"/>
    <w:rsid w:val="00E715F3"/>
    <w:rsid w:val="00E729FD"/>
    <w:rsid w:val="00E83297"/>
    <w:rsid w:val="00E857FA"/>
    <w:rsid w:val="00E90DD2"/>
    <w:rsid w:val="00E93270"/>
    <w:rsid w:val="00E95C24"/>
    <w:rsid w:val="00EA42D7"/>
    <w:rsid w:val="00EA6AEB"/>
    <w:rsid w:val="00EA6E7E"/>
    <w:rsid w:val="00EB4C7B"/>
    <w:rsid w:val="00EB4F8E"/>
    <w:rsid w:val="00EB5F6D"/>
    <w:rsid w:val="00EC0764"/>
    <w:rsid w:val="00EC2C91"/>
    <w:rsid w:val="00ED4D5D"/>
    <w:rsid w:val="00EE7835"/>
    <w:rsid w:val="00EF150A"/>
    <w:rsid w:val="00EF5644"/>
    <w:rsid w:val="00EF76C8"/>
    <w:rsid w:val="00F036AC"/>
    <w:rsid w:val="00F0545C"/>
    <w:rsid w:val="00F06987"/>
    <w:rsid w:val="00F1296F"/>
    <w:rsid w:val="00F23DF5"/>
    <w:rsid w:val="00F27BB7"/>
    <w:rsid w:val="00F27D29"/>
    <w:rsid w:val="00F323B9"/>
    <w:rsid w:val="00F414AE"/>
    <w:rsid w:val="00F42C49"/>
    <w:rsid w:val="00F4799B"/>
    <w:rsid w:val="00F5137A"/>
    <w:rsid w:val="00F57584"/>
    <w:rsid w:val="00F65930"/>
    <w:rsid w:val="00F718FC"/>
    <w:rsid w:val="00F7473B"/>
    <w:rsid w:val="00F805E9"/>
    <w:rsid w:val="00F80915"/>
    <w:rsid w:val="00F873A0"/>
    <w:rsid w:val="00F90D66"/>
    <w:rsid w:val="00FA57A1"/>
    <w:rsid w:val="00FB11DB"/>
    <w:rsid w:val="00FB6B0B"/>
    <w:rsid w:val="00FC03C0"/>
    <w:rsid w:val="00FC1D25"/>
    <w:rsid w:val="00FC34A6"/>
    <w:rsid w:val="00FC7AE6"/>
    <w:rsid w:val="00FD5E46"/>
    <w:rsid w:val="00FE1231"/>
    <w:rsid w:val="00FE1472"/>
    <w:rsid w:val="00FF2410"/>
    <w:rsid w:val="00FF291F"/>
    <w:rsid w:val="00FF2BCB"/>
    <w:rsid w:val="00FF3E27"/>
    <w:rsid w:val="00FF534F"/>
    <w:rsid w:val="00FF6C2C"/>
    <w:rsid w:val="1B6A02DD"/>
    <w:rsid w:val="1D98606F"/>
    <w:rsid w:val="28C256AB"/>
    <w:rsid w:val="34A7342C"/>
    <w:rsid w:val="3AF14654"/>
    <w:rsid w:val="78BA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F3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0A6F3C"/>
    <w:pPr>
      <w:keepNext/>
      <w:framePr w:hSpace="181" w:wrap="around" w:vAnchor="text" w:hAnchor="margin" w:y="192"/>
      <w:ind w:rightChars="-85" w:right="-178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0A6F3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A6F3C"/>
    <w:pPr>
      <w:keepNext/>
      <w:framePr w:hSpace="181" w:wrap="around" w:vAnchor="text" w:hAnchor="margin" w:y="192"/>
      <w:ind w:rightChars="-85" w:right="-178" w:firstLineChars="300" w:firstLine="542"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rsid w:val="000A6F3C"/>
    <w:pPr>
      <w:keepNext/>
      <w:framePr w:hSpace="181" w:wrap="around" w:vAnchor="text" w:hAnchor="margin" w:y="192"/>
      <w:ind w:leftChars="-86" w:left="-181" w:rightChars="-85" w:right="-178"/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0A6F3C"/>
    <w:pPr>
      <w:keepNext/>
      <w:framePr w:hSpace="181" w:wrap="around" w:vAnchor="text" w:hAnchor="margin" w:y="192"/>
      <w:ind w:rightChars="-370" w:right="-777"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6F3C"/>
  </w:style>
  <w:style w:type="character" w:styleId="a4">
    <w:name w:val="FollowedHyperlink"/>
    <w:basedOn w:val="a0"/>
    <w:rsid w:val="000A6F3C"/>
    <w:rPr>
      <w:color w:val="800080"/>
      <w:u w:val="single"/>
    </w:rPr>
  </w:style>
  <w:style w:type="character" w:styleId="a5">
    <w:name w:val="Hyperlink"/>
    <w:basedOn w:val="a0"/>
    <w:rsid w:val="000A6F3C"/>
    <w:rPr>
      <w:color w:val="0000FF"/>
      <w:u w:val="single"/>
    </w:rPr>
  </w:style>
  <w:style w:type="paragraph" w:styleId="a6">
    <w:name w:val="header"/>
    <w:basedOn w:val="a"/>
    <w:rsid w:val="000A6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rsid w:val="000A6F3C"/>
    <w:rPr>
      <w:b/>
      <w:bCs/>
    </w:rPr>
  </w:style>
  <w:style w:type="paragraph" w:styleId="a8">
    <w:name w:val="footer"/>
    <w:basedOn w:val="a"/>
    <w:rsid w:val="000A6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a"/>
    <w:rsid w:val="00F27B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7BB7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1352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</dc:creator>
  <cp:lastModifiedBy>Пользователь Windows</cp:lastModifiedBy>
  <cp:revision>7</cp:revision>
  <cp:lastPrinted>2003-06-30T08:27:00Z</cp:lastPrinted>
  <dcterms:created xsi:type="dcterms:W3CDTF">2018-04-26T07:25:00Z</dcterms:created>
  <dcterms:modified xsi:type="dcterms:W3CDTF">2018-04-26T08:39:00Z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